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0B3" w:rsidRPr="00AE3AEF" w:rsidRDefault="00D660B3" w:rsidP="00D660B3">
      <w:pPr>
        <w:jc w:val="center"/>
        <w:rPr>
          <w:rFonts w:ascii="Times New Roman" w:hAnsi="Times New Roman" w:cs="Times New Roman"/>
        </w:rPr>
      </w:pPr>
      <w:r>
        <w:rPr>
          <w:rFonts w:ascii="Times New Roman" w:hAnsi="Times New Roman" w:cs="Times New Roman"/>
          <w:b/>
          <w:sz w:val="32"/>
          <w:szCs w:val="32"/>
          <w:u w:val="single"/>
        </w:rPr>
        <w:t>Vocabulary for World History based on the North Carolina Essential Standards</w:t>
      </w:r>
    </w:p>
    <w:p w:rsidR="00D660B3" w:rsidRPr="00D660B3" w:rsidRDefault="00D660B3" w:rsidP="00D660B3">
      <w:pPr>
        <w:pStyle w:val="Default"/>
        <w:rPr>
          <w:sz w:val="22"/>
          <w:szCs w:val="22"/>
        </w:rPr>
      </w:pPr>
      <w:r w:rsidRPr="00D660B3">
        <w:rPr>
          <w:b/>
          <w:bCs/>
          <w:sz w:val="22"/>
          <w:szCs w:val="22"/>
        </w:rPr>
        <w:t xml:space="preserve">Chronological thinking </w:t>
      </w:r>
      <w:r w:rsidRPr="00D660B3">
        <w:rPr>
          <w:sz w:val="22"/>
          <w:szCs w:val="22"/>
        </w:rPr>
        <w:t xml:space="preserve">refers to the way that historians make sense of events by placing them in their order of occurrence in time.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Cultural values </w:t>
      </w:r>
      <w:r w:rsidRPr="00D660B3">
        <w:rPr>
          <w:sz w:val="22"/>
          <w:szCs w:val="22"/>
        </w:rPr>
        <w:t xml:space="preserve">are the behaviors and beliefs characteristic of a particular social, ethnic, or age group.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Diversity </w:t>
      </w:r>
      <w:r w:rsidRPr="00D660B3">
        <w:rPr>
          <w:sz w:val="22"/>
          <w:szCs w:val="22"/>
        </w:rPr>
        <w:t xml:space="preserve">is referred to as having or being composed of a variety of different elements i.e. cultural and ethnic background, race, gender values and beliefs, and socioeconomic status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Fair Play </w:t>
      </w:r>
      <w:r w:rsidRPr="00D660B3">
        <w:rPr>
          <w:sz w:val="22"/>
          <w:szCs w:val="22"/>
        </w:rPr>
        <w:t xml:space="preserve">is the respect for the rules or equal treatment of all concerned.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Founding Father </w:t>
      </w:r>
      <w:r w:rsidRPr="00D660B3">
        <w:rPr>
          <w:sz w:val="22"/>
          <w:szCs w:val="22"/>
        </w:rPr>
        <w:t xml:space="preserve">refers to a person who founds or establishes an important institution. </w:t>
      </w:r>
      <w:r w:rsidRPr="00D660B3">
        <w:rPr>
          <w:sz w:val="22"/>
          <w:szCs w:val="22"/>
          <w:u w:val="single"/>
        </w:rPr>
        <w:t xml:space="preserve">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Geographic Representation </w:t>
      </w:r>
      <w:r w:rsidRPr="00D660B3">
        <w:rPr>
          <w:sz w:val="22"/>
          <w:szCs w:val="22"/>
        </w:rPr>
        <w:t xml:space="preserve">consist primarily of maps and also include globes, graphs, diagrams, aerial and other photographs, and satellite-produced images.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Historical figure </w:t>
      </w:r>
      <w:r w:rsidRPr="00D660B3">
        <w:rPr>
          <w:sz w:val="22"/>
          <w:szCs w:val="22"/>
        </w:rPr>
        <w:t xml:space="preserve">is a person from the past who has made a significant and lasting impact on society both during his/her time and/or in the present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Historical thinking </w:t>
      </w:r>
      <w:r w:rsidRPr="00D660B3">
        <w:rPr>
          <w:sz w:val="22"/>
          <w:szCs w:val="22"/>
        </w:rPr>
        <w:t xml:space="preserve">is a complex set of processes that historians use in order to analyze events in the past. These processes include the reading, analysis, and writing that is necessary to develop an accurate understanding of historical events and situations so that historians can construct narratives that are as accurate as possible. Engaging in this complex process is known as historical inquiry.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Life events </w:t>
      </w:r>
      <w:r w:rsidRPr="00D660B3">
        <w:rPr>
          <w:sz w:val="22"/>
          <w:szCs w:val="22"/>
        </w:rPr>
        <w:t xml:space="preserve">are any major change in a person’s circumstances that affects interpersonal relationships and/or work-related, leisure or recreational activities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Multiple perspectives</w:t>
      </w:r>
      <w:r w:rsidRPr="00D660B3">
        <w:rPr>
          <w:sz w:val="22"/>
          <w:szCs w:val="22"/>
        </w:rPr>
        <w:t xml:space="preserve">, in historical analysis and interpretation, entails viewing history through the lens of many different viewpoints, representations and roles in order to create the most accurate historical narrative that encompasses differing and sometimes heterogeneous points of view.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Primary sources </w:t>
      </w:r>
      <w:r w:rsidRPr="00D660B3">
        <w:rPr>
          <w:sz w:val="22"/>
          <w:szCs w:val="22"/>
        </w:rPr>
        <w:t xml:space="preserve">provide a first-hand account or direct evidence concerning a topic under investigation. They are created by witnesses or recorders who actually experienced the events or conditions being documented. While these sources are often created at the time when the events or conditions are occurring, primary sources may also include autobiographies, memoirs, and oral histories recorded later. Some other examples of primary sources are letters, diaries, maps, drawings, laws, and statutes.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Productivity, </w:t>
      </w:r>
      <w:r w:rsidRPr="00D660B3">
        <w:rPr>
          <w:sz w:val="22"/>
          <w:szCs w:val="22"/>
        </w:rPr>
        <w:t xml:space="preserve">as an economic concept, is a measure of the efficiency of production that represents a ratio of production output to what is required to product it or production inputs. </w:t>
      </w:r>
      <w:r w:rsidRPr="00D660B3">
        <w:rPr>
          <w:sz w:val="22"/>
          <w:szCs w:val="22"/>
          <w:u w:val="single"/>
        </w:rPr>
        <w:t xml:space="preserve">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Responsibilities </w:t>
      </w:r>
      <w:r w:rsidRPr="00D660B3">
        <w:rPr>
          <w:sz w:val="22"/>
          <w:szCs w:val="22"/>
        </w:rPr>
        <w:t xml:space="preserve">are those duties or obligations that come with being a citizen of a nation.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Rights, </w:t>
      </w:r>
      <w:r w:rsidRPr="00D660B3">
        <w:rPr>
          <w:sz w:val="22"/>
          <w:szCs w:val="22"/>
        </w:rPr>
        <w:t xml:space="preserve">as guaranteed by the U.S. Constitution, are those fundamental freedoms and guarantees that come with being a citizen and for which the government is legally obligated to protect and uphold.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Rule of Law </w:t>
      </w:r>
      <w:r w:rsidRPr="00D660B3">
        <w:rPr>
          <w:sz w:val="22"/>
          <w:szCs w:val="22"/>
        </w:rPr>
        <w:t xml:space="preserve">refers to the principle that every member of society, even a ruler or ones who govern, must obey the law and are subject to the same laws. </w:t>
      </w:r>
    </w:p>
    <w:p w:rsidR="00D660B3" w:rsidRPr="00D660B3" w:rsidRDefault="00D660B3" w:rsidP="00D660B3">
      <w:pPr>
        <w:pStyle w:val="Default"/>
        <w:rPr>
          <w:sz w:val="22"/>
          <w:szCs w:val="22"/>
        </w:rPr>
      </w:pPr>
      <w:r w:rsidRPr="00D660B3">
        <w:rPr>
          <w:b/>
          <w:bCs/>
          <w:sz w:val="22"/>
          <w:szCs w:val="22"/>
        </w:rPr>
        <w:lastRenderedPageBreak/>
        <w:t xml:space="preserve">Secondary sources </w:t>
      </w:r>
      <w:r w:rsidRPr="00D660B3">
        <w:rPr>
          <w:sz w:val="22"/>
          <w:szCs w:val="22"/>
        </w:rPr>
        <w:t xml:space="preserve">pertain to those sources that historians use to interpret and reconstruct the past that are the interpretations of events and developments that are not first-hand observations.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Supply and demand </w:t>
      </w:r>
      <w:r w:rsidRPr="00D660B3">
        <w:rPr>
          <w:sz w:val="22"/>
          <w:szCs w:val="22"/>
        </w:rPr>
        <w:t xml:space="preserve">is a major economic concept that, in a market economy, helps to determine the price of goods and services. Supply is the quantities of a good or service that a firm is willing and able to make available for sale at different prices. Demand refers to the quantities of a good or serve that a buyer is willing and able to purchase at different prices.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Democratic freedom </w:t>
      </w:r>
      <w:r w:rsidRPr="00D660B3">
        <w:rPr>
          <w:sz w:val="22"/>
          <w:szCs w:val="22"/>
        </w:rPr>
        <w:t xml:space="preserve">is a complex concept that means different things in different contexts. In the context of the United States government, democratic freedoms are those values that are afforded all citizens as outlined in the U.S. Constitution.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Democratic ideals </w:t>
      </w:r>
      <w:r w:rsidRPr="00D660B3">
        <w:rPr>
          <w:sz w:val="22"/>
          <w:szCs w:val="22"/>
        </w:rPr>
        <w:t xml:space="preserve">are those values by which a democratic society hopes to achieve and those qualities or expectations by which citizens and governmental entities are expected to exhibit in order to maintain a democratic way of life.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Democratic rights </w:t>
      </w:r>
      <w:r w:rsidRPr="00D660B3">
        <w:rPr>
          <w:sz w:val="22"/>
          <w:szCs w:val="22"/>
        </w:rPr>
        <w:t xml:space="preserve">are those entitlements that citizens enjoy and that are fundamental to the continuation of a democratic society.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Demographic trends </w:t>
      </w:r>
      <w:r w:rsidRPr="00D660B3">
        <w:rPr>
          <w:sz w:val="22"/>
          <w:szCs w:val="22"/>
        </w:rPr>
        <w:t xml:space="preserve">are historical patterns of changes in the population statistics for a place.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Economic indicators </w:t>
      </w:r>
      <w:r w:rsidRPr="00D660B3">
        <w:rPr>
          <w:sz w:val="22"/>
          <w:szCs w:val="22"/>
        </w:rPr>
        <w:t xml:space="preserve">are statistics about the economy that allow one to analyze the economic performance of an area and predict future performance.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Environmental condition </w:t>
      </w:r>
      <w:r w:rsidRPr="00D660B3">
        <w:rPr>
          <w:sz w:val="22"/>
          <w:szCs w:val="22"/>
        </w:rPr>
        <w:t xml:space="preserve">is the state of the natural environment of a place at a given time such as: pollution, erosion, deforestation, depopulation, climate, glaciation, and desertification.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Environmental issue </w:t>
      </w:r>
      <w:r w:rsidRPr="00D660B3">
        <w:rPr>
          <w:sz w:val="22"/>
          <w:szCs w:val="22"/>
        </w:rPr>
        <w:t xml:space="preserve">is a matter relating to the natural world that is in dispute or unsettled between two or more parties.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Geographic phenomena </w:t>
      </w:r>
      <w:r w:rsidRPr="00D660B3">
        <w:rPr>
          <w:sz w:val="22"/>
          <w:szCs w:val="22"/>
        </w:rPr>
        <w:t xml:space="preserve">are the features of the Earth’s surface as well as the activities that take place on the Earth’s surface.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Global interaction </w:t>
      </w:r>
      <w:r w:rsidRPr="00D660B3">
        <w:rPr>
          <w:sz w:val="22"/>
          <w:szCs w:val="22"/>
        </w:rPr>
        <w:t xml:space="preserve">refers to the development of international systems of exchange that result in networks of trade and communications and cultural and political exchange. </w:t>
      </w:r>
    </w:p>
    <w:p w:rsidR="00D660B3" w:rsidRPr="00D660B3" w:rsidRDefault="00D660B3" w:rsidP="00D660B3">
      <w:pPr>
        <w:rPr>
          <w:rFonts w:ascii="Times New Roman" w:hAnsi="Times New Roman" w:cs="Times New Roman"/>
          <w:b/>
          <w:bCs/>
        </w:rPr>
      </w:pPr>
    </w:p>
    <w:p w:rsidR="00D660B3" w:rsidRPr="00D660B3" w:rsidRDefault="00D660B3" w:rsidP="00D660B3">
      <w:pPr>
        <w:rPr>
          <w:rFonts w:ascii="Times New Roman" w:hAnsi="Times New Roman" w:cs="Times New Roman"/>
        </w:rPr>
      </w:pPr>
      <w:r w:rsidRPr="00D660B3">
        <w:rPr>
          <w:rFonts w:ascii="Times New Roman" w:hAnsi="Times New Roman" w:cs="Times New Roman"/>
          <w:b/>
          <w:bCs/>
        </w:rPr>
        <w:t xml:space="preserve">Historical context </w:t>
      </w:r>
      <w:r w:rsidRPr="00D660B3">
        <w:rPr>
          <w:rFonts w:ascii="Times New Roman" w:hAnsi="Times New Roman" w:cs="Times New Roman"/>
        </w:rPr>
        <w:t>is the “setting” for events or the conditions in which the events occurred.</w:t>
      </w:r>
    </w:p>
    <w:p w:rsidR="00D660B3" w:rsidRPr="00D660B3" w:rsidRDefault="00D660B3" w:rsidP="00D660B3">
      <w:pPr>
        <w:pStyle w:val="Default"/>
        <w:rPr>
          <w:sz w:val="22"/>
          <w:szCs w:val="22"/>
        </w:rPr>
      </w:pPr>
      <w:r w:rsidRPr="00D660B3">
        <w:rPr>
          <w:b/>
          <w:bCs/>
          <w:sz w:val="22"/>
          <w:szCs w:val="22"/>
        </w:rPr>
        <w:t xml:space="preserve">Historical evidence </w:t>
      </w:r>
      <w:r w:rsidRPr="00D660B3">
        <w:rPr>
          <w:sz w:val="22"/>
          <w:szCs w:val="22"/>
        </w:rPr>
        <w:t xml:space="preserve">is primary artifacts used to support a historical point of view or perspective.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Historical figure </w:t>
      </w:r>
      <w:r w:rsidRPr="00D660B3">
        <w:rPr>
          <w:sz w:val="22"/>
          <w:szCs w:val="22"/>
        </w:rPr>
        <w:t xml:space="preserve">is a person from the past who has made a significant and lasting impact on society both during his/her time and/or in the present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Historical inquiry </w:t>
      </w:r>
      <w:r w:rsidRPr="00D660B3">
        <w:rPr>
          <w:sz w:val="22"/>
          <w:szCs w:val="22"/>
        </w:rPr>
        <w:t xml:space="preserve">is a cyclical process of historical thinking that begins with the asking of a set of guiding historical questions. The answers to these questions are explored by locating and analyzing primary and secondary historical sources. Evidence of the past </w:t>
      </w:r>
      <w:proofErr w:type="spellStart"/>
      <w:r w:rsidRPr="00D660B3">
        <w:rPr>
          <w:sz w:val="22"/>
          <w:szCs w:val="22"/>
        </w:rPr>
        <w:t>trough</w:t>
      </w:r>
      <w:proofErr w:type="spellEnd"/>
      <w:r w:rsidRPr="00D660B3">
        <w:rPr>
          <w:sz w:val="22"/>
          <w:szCs w:val="22"/>
        </w:rPr>
        <w:t xml:space="preserve"> this process of analyzing historical sources using the guiding questions. This historical evidence is, in turn, used to construct historical narratives/interpretations about the past that seek to provide answers to the guiding historical questions. The process begins again because these interpretations often lead to the development of other historical questions that need to be explored. </w:t>
      </w:r>
    </w:p>
    <w:p w:rsidR="00D660B3" w:rsidRPr="00D660B3" w:rsidRDefault="00D660B3" w:rsidP="00D660B3">
      <w:pPr>
        <w:pStyle w:val="Default"/>
        <w:rPr>
          <w:sz w:val="22"/>
          <w:szCs w:val="22"/>
        </w:rPr>
      </w:pPr>
      <w:r w:rsidRPr="00D660B3">
        <w:rPr>
          <w:b/>
          <w:bCs/>
          <w:sz w:val="22"/>
          <w:szCs w:val="22"/>
        </w:rPr>
        <w:lastRenderedPageBreak/>
        <w:t xml:space="preserve">Historical narrative </w:t>
      </w:r>
      <w:r w:rsidRPr="00D660B3">
        <w:rPr>
          <w:sz w:val="22"/>
          <w:szCs w:val="22"/>
        </w:rPr>
        <w:t xml:space="preserve">is an account, report or story of events or experiences that is based on factual evidence from the past.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Historical perspective </w:t>
      </w:r>
      <w:r w:rsidRPr="00D660B3">
        <w:rPr>
          <w:sz w:val="22"/>
          <w:szCs w:val="22"/>
        </w:rPr>
        <w:t xml:space="preserve">is the ability to describe the past from the point of view of those who lived during the particular time period under study.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Historical thinking </w:t>
      </w:r>
      <w:r w:rsidRPr="00D660B3">
        <w:rPr>
          <w:sz w:val="22"/>
          <w:szCs w:val="22"/>
        </w:rPr>
        <w:t xml:space="preserve">is a complex set of processes that historians use in order to analyze events in the past. These processes include the reading, analysis, and writing that is necessary to develop an accurate understanding of historical events and situations so that historians can construct narratives that are as accurate as possible. Engaging in this complex process is known as historical inquiry.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Innovation </w:t>
      </w:r>
      <w:r w:rsidRPr="00D660B3">
        <w:rPr>
          <w:sz w:val="22"/>
          <w:szCs w:val="22"/>
        </w:rPr>
        <w:t xml:space="preserve">refers to the creation and implementation of new ideas, methods, or devices. </w:t>
      </w:r>
    </w:p>
    <w:p w:rsidR="00D660B3" w:rsidRPr="00D660B3" w:rsidRDefault="00D660B3" w:rsidP="00D660B3">
      <w:pPr>
        <w:rPr>
          <w:rFonts w:ascii="Times New Roman" w:hAnsi="Times New Roman" w:cs="Times New Roman"/>
          <w:b/>
          <w:bCs/>
        </w:rPr>
      </w:pPr>
    </w:p>
    <w:p w:rsidR="00D660B3" w:rsidRPr="00D660B3" w:rsidRDefault="00D660B3" w:rsidP="00D660B3">
      <w:pPr>
        <w:rPr>
          <w:rFonts w:ascii="Times New Roman" w:hAnsi="Times New Roman" w:cs="Times New Roman"/>
        </w:rPr>
      </w:pPr>
      <w:r w:rsidRPr="00D660B3">
        <w:rPr>
          <w:rFonts w:ascii="Times New Roman" w:hAnsi="Times New Roman" w:cs="Times New Roman"/>
          <w:b/>
          <w:bCs/>
        </w:rPr>
        <w:t xml:space="preserve">Literal meaning </w:t>
      </w:r>
      <w:r w:rsidRPr="00D660B3">
        <w:rPr>
          <w:rFonts w:ascii="Times New Roman" w:hAnsi="Times New Roman" w:cs="Times New Roman"/>
        </w:rPr>
        <w:t>refers to the meaning of a passage, text, etc. as the original author would have intended and what the original hearers/readers would have understood.</w:t>
      </w:r>
    </w:p>
    <w:p w:rsidR="00D660B3" w:rsidRPr="00D660B3" w:rsidRDefault="00D660B3" w:rsidP="00D660B3">
      <w:pPr>
        <w:rPr>
          <w:rFonts w:ascii="Times New Roman" w:hAnsi="Times New Roman" w:cs="Times New Roman"/>
        </w:rPr>
      </w:pPr>
      <w:r w:rsidRPr="00D660B3">
        <w:rPr>
          <w:rFonts w:ascii="Times New Roman" w:hAnsi="Times New Roman" w:cs="Times New Roman"/>
          <w:b/>
          <w:bCs/>
        </w:rPr>
        <w:t xml:space="preserve">Political thought </w:t>
      </w:r>
      <w:r w:rsidRPr="00D660B3">
        <w:rPr>
          <w:rFonts w:ascii="Times New Roman" w:hAnsi="Times New Roman" w:cs="Times New Roman"/>
        </w:rPr>
        <w:t xml:space="preserve">is defined as the ideas that shaped the development of governmental systems. </w:t>
      </w:r>
    </w:p>
    <w:p w:rsidR="00D660B3" w:rsidRPr="00D660B3" w:rsidRDefault="00D660B3" w:rsidP="00D660B3">
      <w:pPr>
        <w:pStyle w:val="Default"/>
        <w:rPr>
          <w:sz w:val="22"/>
          <w:szCs w:val="22"/>
        </w:rPr>
      </w:pPr>
      <w:r w:rsidRPr="00D660B3">
        <w:rPr>
          <w:b/>
          <w:bCs/>
          <w:sz w:val="22"/>
          <w:szCs w:val="22"/>
        </w:rPr>
        <w:t xml:space="preserve">Primary sources </w:t>
      </w:r>
      <w:r w:rsidRPr="00D660B3">
        <w:rPr>
          <w:sz w:val="22"/>
          <w:szCs w:val="22"/>
        </w:rPr>
        <w:t xml:space="preserve">provide a first-hand account or direct evidence concerning a topic under investigation. They are created by witnesses or recorders who actually experienced the events or conditions being documented. While these sources are often created at the time when the events or conditions are occurring, primary sources may also include autobiographies, memoirs, and oral histories recorded later.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Push/Pull factors </w:t>
      </w:r>
      <w:r w:rsidRPr="00D660B3">
        <w:rPr>
          <w:sz w:val="22"/>
          <w:szCs w:val="22"/>
        </w:rPr>
        <w:t xml:space="preserve">are those forces or conditions that serve to drive people either towards or away from place i.e. environmental conditions and demographic trends. Push factors are those that drive people away and pull factors are those that draw people to a place.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Quality of life </w:t>
      </w:r>
      <w:r w:rsidRPr="00D660B3">
        <w:rPr>
          <w:sz w:val="22"/>
          <w:szCs w:val="22"/>
        </w:rPr>
        <w:t xml:space="preserve">(QOL) can be broadly defined as socio-economic wellbeing and life satisfaction and is a subjective measure, but can be quantified, to some extent, by using a quality-of-life index or other tool.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Secondary sources </w:t>
      </w:r>
      <w:r w:rsidRPr="00D660B3">
        <w:rPr>
          <w:sz w:val="22"/>
          <w:szCs w:val="22"/>
        </w:rPr>
        <w:t xml:space="preserve">provide interpretations of primary sources. Examples include: text books, magazine and journal articles, etc.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Technology </w:t>
      </w:r>
      <w:r w:rsidRPr="00D660B3">
        <w:rPr>
          <w:sz w:val="22"/>
          <w:szCs w:val="22"/>
        </w:rPr>
        <w:t xml:space="preserve">is defined as the application of scientific knowledge for practical purposes.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Unemployment</w:t>
      </w:r>
      <w:r w:rsidRPr="00D660B3">
        <w:rPr>
          <w:sz w:val="22"/>
          <w:szCs w:val="22"/>
        </w:rPr>
        <w:t xml:space="preserve">, as defined by the Bureau of Labor Statistics (BLS), is persons who do not have a job; but, have been actively looking for work in the prior 4 weeks, and are currently available for work. </w:t>
      </w:r>
    </w:p>
    <w:p w:rsidR="00D660B3" w:rsidRPr="00D660B3" w:rsidRDefault="00D660B3" w:rsidP="00D660B3">
      <w:pPr>
        <w:rPr>
          <w:rFonts w:ascii="Times New Roman" w:hAnsi="Times New Roman" w:cs="Times New Roman"/>
          <w:b/>
          <w:bCs/>
        </w:rPr>
      </w:pPr>
    </w:p>
    <w:p w:rsidR="00D660B3" w:rsidRPr="00D660B3" w:rsidRDefault="00D660B3" w:rsidP="00D660B3">
      <w:pPr>
        <w:rPr>
          <w:rFonts w:ascii="Times New Roman" w:hAnsi="Times New Roman" w:cs="Times New Roman"/>
        </w:rPr>
      </w:pPr>
      <w:r w:rsidRPr="00D660B3">
        <w:rPr>
          <w:rFonts w:ascii="Times New Roman" w:hAnsi="Times New Roman" w:cs="Times New Roman"/>
          <w:b/>
          <w:bCs/>
        </w:rPr>
        <w:t xml:space="preserve">Urbanization </w:t>
      </w:r>
      <w:r w:rsidRPr="00D660B3">
        <w:rPr>
          <w:rFonts w:ascii="Times New Roman" w:hAnsi="Times New Roman" w:cs="Times New Roman"/>
        </w:rPr>
        <w:t xml:space="preserve">is the massive and rapid growth of the population of a city or town as a result of increased migration. The migration is usually from a rural, </w:t>
      </w:r>
      <w:proofErr w:type="spellStart"/>
      <w:r w:rsidRPr="00D660B3">
        <w:rPr>
          <w:rFonts w:ascii="Times New Roman" w:hAnsi="Times New Roman" w:cs="Times New Roman"/>
        </w:rPr>
        <w:t>non industrialized</w:t>
      </w:r>
      <w:proofErr w:type="spellEnd"/>
      <w:r w:rsidRPr="00D660B3">
        <w:rPr>
          <w:rFonts w:ascii="Times New Roman" w:hAnsi="Times New Roman" w:cs="Times New Roman"/>
        </w:rPr>
        <w:t xml:space="preserve"> area</w:t>
      </w:r>
    </w:p>
    <w:p w:rsidR="00D660B3" w:rsidRPr="00D660B3" w:rsidRDefault="00D660B3" w:rsidP="00D660B3">
      <w:pPr>
        <w:pStyle w:val="Default"/>
        <w:rPr>
          <w:sz w:val="22"/>
          <w:szCs w:val="22"/>
        </w:rPr>
      </w:pPr>
      <w:r w:rsidRPr="00D660B3">
        <w:rPr>
          <w:b/>
          <w:bCs/>
          <w:sz w:val="22"/>
          <w:szCs w:val="22"/>
        </w:rPr>
        <w:t xml:space="preserve">“American Dream” </w:t>
      </w:r>
      <w:r w:rsidRPr="00D660B3">
        <w:rPr>
          <w:sz w:val="22"/>
          <w:szCs w:val="22"/>
        </w:rPr>
        <w:t xml:space="preserve">is a national ethos of the United States in which freedom includes the opportunity for prosperity and success. It is the aspiration of Americans to live better than their parents did. The </w:t>
      </w:r>
      <w:r w:rsidRPr="00D660B3">
        <w:rPr>
          <w:i/>
          <w:iCs/>
          <w:sz w:val="22"/>
          <w:szCs w:val="22"/>
        </w:rPr>
        <w:t xml:space="preserve">American Dream </w:t>
      </w:r>
      <w:r w:rsidRPr="00D660B3">
        <w:rPr>
          <w:sz w:val="22"/>
          <w:szCs w:val="22"/>
        </w:rPr>
        <w:t xml:space="preserve">is a concept that builds the aspirations of Americans to live better than their parents upon the traditional social ideals of the US, such as equality, democracy, and material prosperity.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Chronological thinking </w:t>
      </w:r>
      <w:r w:rsidRPr="00D660B3">
        <w:rPr>
          <w:sz w:val="22"/>
          <w:szCs w:val="22"/>
        </w:rPr>
        <w:t xml:space="preserve">refers to the way that historians make sense of events by placing them in their order of occurrence in time.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lastRenderedPageBreak/>
        <w:t xml:space="preserve">Economic issues </w:t>
      </w:r>
      <w:r w:rsidRPr="00D660B3">
        <w:rPr>
          <w:sz w:val="22"/>
          <w:szCs w:val="22"/>
        </w:rPr>
        <w:t xml:space="preserve">are matters, which directly or indirectly affect the distribution of intellectual and material resources in a society. </w:t>
      </w:r>
    </w:p>
    <w:p w:rsidR="00D660B3" w:rsidRPr="00D660B3" w:rsidRDefault="00D660B3" w:rsidP="00D660B3">
      <w:pPr>
        <w:pStyle w:val="Default"/>
        <w:spacing w:after="200"/>
        <w:rPr>
          <w:b/>
          <w:bCs/>
          <w:sz w:val="22"/>
          <w:szCs w:val="22"/>
        </w:rPr>
      </w:pPr>
    </w:p>
    <w:p w:rsidR="00D660B3" w:rsidRPr="00D660B3" w:rsidRDefault="00D660B3" w:rsidP="00D660B3">
      <w:pPr>
        <w:pStyle w:val="Default"/>
        <w:spacing w:after="200"/>
        <w:rPr>
          <w:sz w:val="22"/>
          <w:szCs w:val="22"/>
        </w:rPr>
      </w:pPr>
      <w:r w:rsidRPr="00D660B3">
        <w:rPr>
          <w:b/>
          <w:bCs/>
          <w:sz w:val="22"/>
          <w:szCs w:val="22"/>
        </w:rPr>
        <w:t xml:space="preserve">Founding Principles </w:t>
      </w:r>
      <w:r w:rsidRPr="00D660B3">
        <w:rPr>
          <w:sz w:val="22"/>
          <w:szCs w:val="22"/>
        </w:rPr>
        <w:t xml:space="preserve">- The constitutional values and principles held by Americans that provide the foundation for American attitudes regarding political life. These principles have influenced the development and maintenance of American constitutional democracy. </w:t>
      </w:r>
    </w:p>
    <w:p w:rsidR="00D660B3" w:rsidRPr="00D660B3" w:rsidRDefault="00D660B3" w:rsidP="00D660B3">
      <w:pPr>
        <w:pStyle w:val="Default"/>
        <w:rPr>
          <w:sz w:val="22"/>
          <w:szCs w:val="22"/>
        </w:rPr>
      </w:pPr>
      <w:r w:rsidRPr="00D660B3">
        <w:rPr>
          <w:b/>
          <w:bCs/>
          <w:sz w:val="22"/>
          <w:szCs w:val="22"/>
        </w:rPr>
        <w:t xml:space="preserve">Global interaction </w:t>
      </w:r>
      <w:r w:rsidRPr="00D660B3">
        <w:rPr>
          <w:sz w:val="22"/>
          <w:szCs w:val="22"/>
        </w:rPr>
        <w:t xml:space="preserve">refers to the development of international systems of exchange that result in networks of trade and communications and cultural and political exchange.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Historical evidence </w:t>
      </w:r>
      <w:r w:rsidRPr="00D660B3">
        <w:rPr>
          <w:sz w:val="22"/>
          <w:szCs w:val="22"/>
        </w:rPr>
        <w:t xml:space="preserve">is primary artifacts used to support a historical point of view or perspective.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Historical interpretation </w:t>
      </w:r>
      <w:r w:rsidRPr="00D660B3">
        <w:rPr>
          <w:sz w:val="22"/>
          <w:szCs w:val="22"/>
        </w:rPr>
        <w:t xml:space="preserve">occurs when a certain historical event is described from different points of views. When this is done in first-person, it is sometimes referred to as living history.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Historical narrative </w:t>
      </w:r>
      <w:r w:rsidRPr="00D660B3">
        <w:rPr>
          <w:sz w:val="22"/>
          <w:szCs w:val="22"/>
        </w:rPr>
        <w:t xml:space="preserve">is an account, report or story of events or experiences that is based on factual evidence from the past.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Historical perspective - </w:t>
      </w:r>
      <w:r w:rsidRPr="00D660B3">
        <w:rPr>
          <w:sz w:val="22"/>
          <w:szCs w:val="22"/>
        </w:rPr>
        <w:t xml:space="preserve">describing the past on its own terms, through the eyes and experiences of those who were there, as revealed through their literature, diaries, letters, debates, arts, artifacts, etc.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Literal meaning </w:t>
      </w:r>
      <w:r w:rsidRPr="00D660B3">
        <w:rPr>
          <w:sz w:val="22"/>
          <w:szCs w:val="22"/>
        </w:rPr>
        <w:t xml:space="preserve">refers to the meaning of a passage, text, etc. as the original author would have intended and what the original hearers/readers would have understood.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proofErr w:type="gramStart"/>
      <w:r w:rsidRPr="00D660B3">
        <w:rPr>
          <w:b/>
          <w:bCs/>
          <w:sz w:val="22"/>
          <w:szCs w:val="22"/>
        </w:rPr>
        <w:t>Multiple causation</w:t>
      </w:r>
      <w:proofErr w:type="gramEnd"/>
      <w:r w:rsidRPr="00D660B3">
        <w:rPr>
          <w:b/>
          <w:bCs/>
          <w:sz w:val="22"/>
          <w:szCs w:val="22"/>
        </w:rPr>
        <w:t xml:space="preserve"> </w:t>
      </w:r>
      <w:r w:rsidRPr="00D660B3">
        <w:rPr>
          <w:sz w:val="22"/>
          <w:szCs w:val="22"/>
        </w:rPr>
        <w:t xml:space="preserve">is the mutual effect by many different forces to cause a particular action or occurrence. </w:t>
      </w:r>
    </w:p>
    <w:p w:rsidR="00D660B3" w:rsidRPr="00D660B3" w:rsidRDefault="00D660B3" w:rsidP="00D660B3">
      <w:pPr>
        <w:rPr>
          <w:rFonts w:ascii="Times New Roman" w:hAnsi="Times New Roman" w:cs="Times New Roman"/>
          <w:b/>
          <w:bCs/>
        </w:rPr>
      </w:pPr>
    </w:p>
    <w:p w:rsidR="00D660B3" w:rsidRPr="00D660B3" w:rsidRDefault="00D660B3" w:rsidP="00D660B3">
      <w:pPr>
        <w:rPr>
          <w:rFonts w:ascii="Times New Roman" w:hAnsi="Times New Roman" w:cs="Times New Roman"/>
        </w:rPr>
      </w:pPr>
      <w:r w:rsidRPr="00D660B3">
        <w:rPr>
          <w:rFonts w:ascii="Times New Roman" w:hAnsi="Times New Roman" w:cs="Times New Roman"/>
          <w:b/>
          <w:bCs/>
        </w:rPr>
        <w:t xml:space="preserve">National identity </w:t>
      </w:r>
      <w:r w:rsidRPr="00D660B3">
        <w:rPr>
          <w:rFonts w:ascii="Times New Roman" w:hAnsi="Times New Roman" w:cs="Times New Roman"/>
        </w:rPr>
        <w:t>is the depiction of a country as a whole, encompassing its culture, traditions, language, and politics.</w:t>
      </w:r>
    </w:p>
    <w:p w:rsidR="00D660B3" w:rsidRPr="00D660B3" w:rsidRDefault="00D660B3" w:rsidP="00D660B3">
      <w:pPr>
        <w:pStyle w:val="Default"/>
        <w:rPr>
          <w:sz w:val="22"/>
          <w:szCs w:val="22"/>
        </w:rPr>
      </w:pPr>
      <w:r w:rsidRPr="00D660B3">
        <w:rPr>
          <w:b/>
          <w:bCs/>
          <w:sz w:val="22"/>
          <w:szCs w:val="22"/>
        </w:rPr>
        <w:t xml:space="preserve">Philosophical theories </w:t>
      </w:r>
      <w:r w:rsidRPr="00D660B3">
        <w:rPr>
          <w:sz w:val="22"/>
          <w:szCs w:val="22"/>
        </w:rPr>
        <w:t xml:space="preserve">are the theories and ideas that shaped the development of intellectual philosophies and spanned many popular political, social and economic debates. The point of a theory is to explain observations, which in turn seek to explain the world or society in which we live.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Political issues </w:t>
      </w:r>
      <w:r w:rsidRPr="00D660B3">
        <w:rPr>
          <w:sz w:val="22"/>
          <w:szCs w:val="22"/>
        </w:rPr>
        <w:t xml:space="preserve">are matters, which directly or indirectly affect a system involving government and its politics and are considered to be problems and controversies related to power and authority.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Principles of American Constitutional Dem</w:t>
      </w:r>
      <w:bookmarkStart w:id="0" w:name="_GoBack"/>
      <w:bookmarkEnd w:id="0"/>
      <w:r w:rsidRPr="00D660B3">
        <w:rPr>
          <w:b/>
          <w:bCs/>
          <w:sz w:val="22"/>
          <w:szCs w:val="22"/>
        </w:rPr>
        <w:t xml:space="preserve">ocracy – </w:t>
      </w:r>
      <w:r w:rsidRPr="00D660B3">
        <w:rPr>
          <w:sz w:val="22"/>
          <w:szCs w:val="22"/>
        </w:rPr>
        <w:t xml:space="preserve">Popular sovereignty and constitutional government. Constitutional government includes rule of law representative institutions, separated and shared powers, checks and balances, individual rights, separation of church and state, federalism, and civilian control of the military. </w:t>
      </w:r>
    </w:p>
    <w:p w:rsidR="00D660B3" w:rsidRPr="00D660B3" w:rsidRDefault="00D660B3" w:rsidP="00D660B3">
      <w:pPr>
        <w:pStyle w:val="Default"/>
        <w:rPr>
          <w:b/>
          <w:bCs/>
          <w:sz w:val="22"/>
          <w:szCs w:val="22"/>
        </w:rPr>
      </w:pPr>
    </w:p>
    <w:p w:rsidR="00D660B3" w:rsidRPr="00D660B3" w:rsidRDefault="00D660B3" w:rsidP="00D660B3">
      <w:pPr>
        <w:pStyle w:val="Default"/>
        <w:rPr>
          <w:sz w:val="22"/>
          <w:szCs w:val="22"/>
        </w:rPr>
      </w:pPr>
      <w:r w:rsidRPr="00D660B3">
        <w:rPr>
          <w:b/>
          <w:bCs/>
          <w:sz w:val="22"/>
          <w:szCs w:val="22"/>
        </w:rPr>
        <w:t xml:space="preserve">Public interest - </w:t>
      </w:r>
      <w:r w:rsidRPr="00D660B3">
        <w:rPr>
          <w:sz w:val="22"/>
          <w:szCs w:val="22"/>
        </w:rPr>
        <w:t xml:space="preserve">The public interest refers to the welfare of the general public (in contrast to the selfish interest of a person, group, or firm) in which the whole society has a stake and which warrants recognition, promotion, and protection by the government and its agencies. </w:t>
      </w:r>
    </w:p>
    <w:p w:rsidR="00D660B3" w:rsidRPr="00D660B3" w:rsidRDefault="00D660B3" w:rsidP="00D660B3">
      <w:pPr>
        <w:rPr>
          <w:rFonts w:ascii="Times New Roman" w:hAnsi="Times New Roman" w:cs="Times New Roman"/>
          <w:b/>
          <w:bCs/>
        </w:rPr>
      </w:pPr>
    </w:p>
    <w:p w:rsidR="00174346" w:rsidRPr="00D660B3" w:rsidRDefault="00D660B3">
      <w:pPr>
        <w:rPr>
          <w:rFonts w:ascii="Times New Roman" w:hAnsi="Times New Roman" w:cs="Times New Roman"/>
        </w:rPr>
      </w:pPr>
      <w:r w:rsidRPr="00D660B3">
        <w:rPr>
          <w:rFonts w:ascii="Times New Roman" w:hAnsi="Times New Roman" w:cs="Times New Roman"/>
          <w:b/>
          <w:bCs/>
        </w:rPr>
        <w:t xml:space="preserve">Social issues </w:t>
      </w:r>
      <w:r w:rsidRPr="00D660B3">
        <w:rPr>
          <w:rFonts w:ascii="Times New Roman" w:hAnsi="Times New Roman" w:cs="Times New Roman"/>
        </w:rPr>
        <w:t>are matters which directly or indirectly affect a person or members of a society and are considered to be problems, controversies related to moral values, or both.</w:t>
      </w:r>
    </w:p>
    <w:sectPr w:rsidR="00174346" w:rsidRPr="00D660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0B3"/>
    <w:rsid w:val="00174346"/>
    <w:rsid w:val="00D660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0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660B3"/>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0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660B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1791</Words>
  <Characters>10209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dc:creator>
  <cp:lastModifiedBy>Adam</cp:lastModifiedBy>
  <cp:revision>1</cp:revision>
  <dcterms:created xsi:type="dcterms:W3CDTF">2012-06-12T18:17:00Z</dcterms:created>
  <dcterms:modified xsi:type="dcterms:W3CDTF">2012-06-12T18:18:00Z</dcterms:modified>
</cp:coreProperties>
</file>